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514"/>
        <w:gridCol w:w="4556"/>
      </w:tblGrid>
      <w:tr w:rsidR="006B16FA" w:rsidRPr="004A5238" w:rsidTr="00FB667F">
        <w:tc>
          <w:tcPr>
            <w:tcW w:w="4514" w:type="dxa"/>
          </w:tcPr>
          <w:p w:rsidR="006B16FA" w:rsidRPr="00297B60" w:rsidRDefault="006B16FA" w:rsidP="00294A0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56" w:type="dxa"/>
          </w:tcPr>
          <w:p w:rsidR="006B16FA" w:rsidRPr="004A5238" w:rsidRDefault="006B16FA" w:rsidP="003876DF">
            <w:pPr>
              <w:jc w:val="right"/>
              <w:rPr>
                <w:sz w:val="24"/>
                <w:szCs w:val="24"/>
              </w:rPr>
            </w:pPr>
            <w:r w:rsidRPr="004A5238">
              <w:rPr>
                <w:sz w:val="24"/>
                <w:szCs w:val="24"/>
              </w:rPr>
              <w:t xml:space="preserve">проект № </w:t>
            </w:r>
            <w:r w:rsidR="003876DF">
              <w:rPr>
                <w:sz w:val="24"/>
                <w:szCs w:val="24"/>
              </w:rPr>
              <w:t>22</w:t>
            </w:r>
            <w:r w:rsidRPr="004A5238">
              <w:rPr>
                <w:sz w:val="24"/>
                <w:szCs w:val="24"/>
              </w:rPr>
              <w:t xml:space="preserve">- </w:t>
            </w:r>
            <w:proofErr w:type="spellStart"/>
            <w:r w:rsidRPr="004A5238">
              <w:rPr>
                <w:sz w:val="24"/>
                <w:szCs w:val="24"/>
              </w:rPr>
              <w:t>пр</w:t>
            </w:r>
            <w:proofErr w:type="spellEnd"/>
          </w:p>
        </w:tc>
      </w:tr>
    </w:tbl>
    <w:p w:rsidR="006B16FA" w:rsidRDefault="006B16FA" w:rsidP="006B16FA">
      <w:pPr>
        <w:pStyle w:val="a6"/>
        <w:jc w:val="right"/>
        <w:outlineLvl w:val="0"/>
        <w:rPr>
          <w:b w:val="0"/>
        </w:rPr>
      </w:pPr>
    </w:p>
    <w:p w:rsidR="006B16FA" w:rsidRDefault="006B16FA" w:rsidP="006B16FA">
      <w:pPr>
        <w:pStyle w:val="a6"/>
        <w:spacing w:after="600"/>
        <w:ind w:left="0" w:firstLine="0"/>
        <w:outlineLvl w:val="0"/>
        <w:rPr>
          <w:sz w:val="28"/>
          <w:szCs w:val="28"/>
        </w:rPr>
      </w:pPr>
      <w:r>
        <w:rPr>
          <w:sz w:val="28"/>
          <w:szCs w:val="28"/>
        </w:rPr>
        <w:t>ЗАКОН НЕНЕЦКОГО АВТОНОМНОГО ОКРУГА</w:t>
      </w:r>
    </w:p>
    <w:p w:rsidR="006B16FA" w:rsidRDefault="006B16FA" w:rsidP="006B16FA">
      <w:pPr>
        <w:pStyle w:val="a6"/>
        <w:spacing w:after="800"/>
        <w:ind w:left="0" w:firstLine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отдельные законы                                           Ненецкого автономного округа             </w:t>
      </w:r>
    </w:p>
    <w:p w:rsidR="006B16FA" w:rsidRDefault="006B16FA" w:rsidP="006B16FA">
      <w:pPr>
        <w:autoSpaceDE w:val="0"/>
        <w:autoSpaceDN w:val="0"/>
        <w:adjustRightInd w:val="0"/>
        <w:spacing w:after="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принятия в первом чтении                                             </w:t>
      </w:r>
      <w:proofErr w:type="gramStart"/>
      <w:r>
        <w:rPr>
          <w:sz w:val="24"/>
          <w:szCs w:val="24"/>
        </w:rPr>
        <w:t xml:space="preserve">   «</w:t>
      </w:r>
      <w:proofErr w:type="gramEnd"/>
      <w:r>
        <w:rPr>
          <w:sz w:val="24"/>
          <w:szCs w:val="24"/>
        </w:rPr>
        <w:t>____»__________ 2023 года</w:t>
      </w:r>
    </w:p>
    <w:p w:rsidR="006B16FA" w:rsidRPr="00BA4164" w:rsidRDefault="006B16FA" w:rsidP="006B16FA">
      <w:pPr>
        <w:spacing w:after="240"/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Статья 1</w:t>
      </w:r>
    </w:p>
    <w:p w:rsidR="00C7196B" w:rsidRDefault="008C46D9" w:rsidP="008C46D9">
      <w:pPr>
        <w:spacing w:after="24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Внести в статью 6 закона Ненецкого автономного округа от 30 ноября 2012 года № 94-оз «</w:t>
      </w:r>
      <w:r w:rsidRPr="00C05398">
        <w:rPr>
          <w:sz w:val="24"/>
          <w:szCs w:val="24"/>
        </w:rPr>
        <w:t>Об обеспечении детей-сирот и детей, оставшихся без попечения родителей, лиц из числа детей-сирот и детей, оставшихся без попечения родителей, жилыми помещениями на территории Ненецкого автономного округа и о внесении изменений в некоторые законы Ненецкого автономного округа</w:t>
      </w:r>
      <w:r>
        <w:rPr>
          <w:sz w:val="24"/>
          <w:szCs w:val="24"/>
        </w:rPr>
        <w:t xml:space="preserve">» (в редакции закона округа от 12 июля 2019 года № 105-оз) </w:t>
      </w:r>
      <w:r w:rsidR="00C7196B">
        <w:rPr>
          <w:sz w:val="24"/>
          <w:szCs w:val="24"/>
        </w:rPr>
        <w:t>следующие изменения:</w:t>
      </w:r>
    </w:p>
    <w:p w:rsidR="008C46D9" w:rsidRPr="00C7196B" w:rsidRDefault="00C7196B" w:rsidP="00C7196B">
      <w:pPr>
        <w:pStyle w:val="aa"/>
        <w:numPr>
          <w:ilvl w:val="0"/>
          <w:numId w:val="5"/>
        </w:num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дополнить</w:t>
      </w:r>
      <w:r w:rsidR="008C46D9" w:rsidRPr="00C7196B">
        <w:rPr>
          <w:sz w:val="24"/>
          <w:szCs w:val="24"/>
        </w:rPr>
        <w:t xml:space="preserve"> частью 1.1 следующего содержания: </w:t>
      </w:r>
    </w:p>
    <w:p w:rsidR="008C46D9" w:rsidRDefault="008C46D9" w:rsidP="00C532E1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«1.1. </w:t>
      </w:r>
      <w:r w:rsidRPr="000434ED">
        <w:rPr>
          <w:sz w:val="24"/>
          <w:szCs w:val="24"/>
        </w:rPr>
        <w:t xml:space="preserve">Лица </w:t>
      </w:r>
      <w:bookmarkStart w:id="0" w:name="_Hlk151636562"/>
      <w:r w:rsidRPr="000434ED">
        <w:rPr>
          <w:sz w:val="24"/>
          <w:szCs w:val="24"/>
        </w:rPr>
        <w:t>из числа детей-сирот и детей, оставшихся без попечения родителей, принимавшие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имеют преимущественное право на обеспечение жилыми помещениями перед другими лицами, включенными в список</w:t>
      </w:r>
      <w:bookmarkEnd w:id="0"/>
      <w:r>
        <w:rPr>
          <w:rFonts w:eastAsiaTheme="minorHAnsi"/>
          <w:sz w:val="24"/>
          <w:szCs w:val="24"/>
          <w:lang w:eastAsia="en-US"/>
        </w:rPr>
        <w:t>, указанный в части 1 настоящей статьи.</w:t>
      </w:r>
      <w:r w:rsidR="00C7196B">
        <w:rPr>
          <w:sz w:val="24"/>
          <w:szCs w:val="24"/>
        </w:rPr>
        <w:t>»;</w:t>
      </w:r>
    </w:p>
    <w:p w:rsidR="00C7196B" w:rsidRDefault="00C7196B" w:rsidP="00C532E1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C7196B" w:rsidRPr="00C7196B" w:rsidRDefault="00C7196B" w:rsidP="00C7196B">
      <w:pPr>
        <w:pStyle w:val="aa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szCs w:val="24"/>
          <w:lang w:eastAsia="en-US"/>
        </w:rPr>
      </w:pPr>
      <w:r w:rsidRPr="00C7196B">
        <w:rPr>
          <w:rFonts w:eastAsiaTheme="minorHAnsi"/>
          <w:sz w:val="24"/>
          <w:szCs w:val="24"/>
          <w:lang w:eastAsia="en-US"/>
        </w:rPr>
        <w:t xml:space="preserve">абзац первый части 5 после слов </w:t>
      </w:r>
      <w:r>
        <w:rPr>
          <w:rFonts w:eastAsiaTheme="minorHAnsi"/>
          <w:sz w:val="24"/>
          <w:szCs w:val="24"/>
          <w:lang w:eastAsia="en-US"/>
        </w:rPr>
        <w:t>«исходи из д</w:t>
      </w:r>
      <w:r w:rsidRPr="00C7196B">
        <w:rPr>
          <w:rFonts w:eastAsiaTheme="minorHAnsi"/>
          <w:sz w:val="24"/>
          <w:szCs w:val="24"/>
          <w:lang w:eastAsia="en-US"/>
        </w:rPr>
        <w:t>аты включения их в Список</w:t>
      </w:r>
      <w:r>
        <w:rPr>
          <w:rFonts w:eastAsiaTheme="minorHAnsi"/>
          <w:sz w:val="24"/>
          <w:szCs w:val="24"/>
          <w:lang w:eastAsia="en-US"/>
        </w:rPr>
        <w:t>» дополнить словами «, с учетом части 1.1. настоящей статьи».</w:t>
      </w:r>
    </w:p>
    <w:p w:rsidR="008C46D9" w:rsidRDefault="008C46D9" w:rsidP="00C7196B">
      <w:pPr>
        <w:spacing w:line="240" w:lineRule="atLeast"/>
        <w:jc w:val="both"/>
        <w:rPr>
          <w:sz w:val="24"/>
          <w:szCs w:val="24"/>
        </w:rPr>
      </w:pPr>
    </w:p>
    <w:p w:rsidR="008C46D9" w:rsidRPr="008C46D9" w:rsidRDefault="008C46D9" w:rsidP="008C46D9">
      <w:pPr>
        <w:spacing w:after="240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Статья 2</w:t>
      </w:r>
    </w:p>
    <w:p w:rsidR="00C532E1" w:rsidRDefault="006B16FA" w:rsidP="006B16FA">
      <w:pPr>
        <w:spacing w:line="240" w:lineRule="atLeast"/>
        <w:ind w:firstLine="708"/>
        <w:jc w:val="both"/>
        <w:rPr>
          <w:sz w:val="24"/>
          <w:szCs w:val="24"/>
        </w:rPr>
      </w:pPr>
      <w:r w:rsidRPr="00DC635D">
        <w:rPr>
          <w:sz w:val="24"/>
          <w:szCs w:val="24"/>
        </w:rPr>
        <w:t xml:space="preserve">Внести в статью </w:t>
      </w:r>
      <w:r>
        <w:rPr>
          <w:sz w:val="24"/>
          <w:szCs w:val="24"/>
        </w:rPr>
        <w:t>2</w:t>
      </w:r>
      <w:r w:rsidRPr="00DC635D">
        <w:rPr>
          <w:sz w:val="24"/>
          <w:szCs w:val="24"/>
        </w:rPr>
        <w:t xml:space="preserve">6 закона Ненецкого автономного округа от 20 декабря 2013 года № 121-оз «О мерах поддержки отдельных категорий граждан, проживающих на территории Ненецкого автономного округа» (в редакции закона округа от 5 июля 2023 года № 414-оз) </w:t>
      </w:r>
      <w:r w:rsidR="00C532E1">
        <w:rPr>
          <w:sz w:val="24"/>
          <w:szCs w:val="24"/>
        </w:rPr>
        <w:t>следующие изменения:</w:t>
      </w:r>
    </w:p>
    <w:p w:rsidR="00C532E1" w:rsidRDefault="00C532E1" w:rsidP="006B16FA">
      <w:pPr>
        <w:spacing w:line="240" w:lineRule="atLeast"/>
        <w:ind w:firstLine="708"/>
        <w:jc w:val="both"/>
        <w:rPr>
          <w:sz w:val="24"/>
          <w:szCs w:val="24"/>
        </w:rPr>
      </w:pPr>
    </w:p>
    <w:p w:rsidR="006B16FA" w:rsidRDefault="00C532E1" w:rsidP="006B16FA">
      <w:pPr>
        <w:spacing w:line="240" w:lineRule="atLeas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6B16FA" w:rsidRPr="00DC635D">
        <w:rPr>
          <w:sz w:val="24"/>
          <w:szCs w:val="24"/>
        </w:rPr>
        <w:t xml:space="preserve"> часть 2 </w:t>
      </w:r>
      <w:r w:rsidR="006B16FA">
        <w:rPr>
          <w:sz w:val="24"/>
          <w:szCs w:val="24"/>
        </w:rPr>
        <w:t xml:space="preserve">после второго предложения </w:t>
      </w:r>
      <w:r>
        <w:rPr>
          <w:sz w:val="24"/>
          <w:szCs w:val="24"/>
        </w:rPr>
        <w:t xml:space="preserve">дополнить </w:t>
      </w:r>
      <w:r w:rsidR="006B16FA" w:rsidRPr="00DC635D">
        <w:rPr>
          <w:sz w:val="24"/>
          <w:szCs w:val="24"/>
        </w:rPr>
        <w:t>предложением следующего содержания: «Дети-сироты и дети, оставшиеся без попечения родителей, лица из числа детей-сирот и детей, оставшихся без попечения родителей, с ограниченными возможностями здоровья (в том числе с различными формами умственной отсталости) имеют право на однократное прохождение обучения по программам переподготовки рабочих и служащих по очной форме обучения за с</w:t>
      </w:r>
      <w:r>
        <w:rPr>
          <w:sz w:val="24"/>
          <w:szCs w:val="24"/>
        </w:rPr>
        <w:t>чет средств окружного бюджета.»;</w:t>
      </w:r>
    </w:p>
    <w:p w:rsidR="00C532E1" w:rsidRDefault="00C532E1" w:rsidP="006B16FA">
      <w:pPr>
        <w:spacing w:line="240" w:lineRule="atLeast"/>
        <w:ind w:firstLine="708"/>
        <w:jc w:val="both"/>
        <w:rPr>
          <w:sz w:val="24"/>
          <w:szCs w:val="24"/>
        </w:rPr>
      </w:pPr>
    </w:p>
    <w:p w:rsidR="00C532E1" w:rsidRDefault="00C532E1" w:rsidP="006B16FA">
      <w:pPr>
        <w:spacing w:line="240" w:lineRule="atLeas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2) дополнить частью 4 следующего содержания:</w:t>
      </w:r>
    </w:p>
    <w:p w:rsidR="00BB0824" w:rsidRDefault="00C532E1" w:rsidP="00BB082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«4. </w:t>
      </w:r>
      <w:r>
        <w:rPr>
          <w:rFonts w:eastAsiaTheme="minorHAnsi"/>
          <w:sz w:val="24"/>
          <w:szCs w:val="24"/>
          <w:lang w:eastAsia="en-US"/>
        </w:rPr>
        <w:t xml:space="preserve">Дети-сироты и дети, оставшиеся без попечения родителей, лица из их числа, обладают </w:t>
      </w:r>
      <w:r w:rsidR="00BB0824">
        <w:rPr>
          <w:rFonts w:eastAsiaTheme="minorHAnsi"/>
          <w:sz w:val="24"/>
          <w:szCs w:val="24"/>
          <w:lang w:eastAsia="en-US"/>
        </w:rPr>
        <w:t xml:space="preserve">иными </w:t>
      </w:r>
      <w:r>
        <w:rPr>
          <w:rFonts w:eastAsiaTheme="minorHAnsi"/>
          <w:sz w:val="24"/>
          <w:szCs w:val="24"/>
          <w:lang w:eastAsia="en-US"/>
        </w:rPr>
        <w:t>дополнительными гарантиями права на образование</w:t>
      </w:r>
      <w:r w:rsidR="00BB0824">
        <w:rPr>
          <w:rFonts w:eastAsiaTheme="minorHAnsi"/>
          <w:sz w:val="24"/>
          <w:szCs w:val="24"/>
          <w:lang w:eastAsia="en-US"/>
        </w:rPr>
        <w:t xml:space="preserve">, предусмотренными статьей 6 </w:t>
      </w:r>
      <w:r>
        <w:rPr>
          <w:rFonts w:eastAsiaTheme="minorHAnsi"/>
          <w:sz w:val="24"/>
          <w:szCs w:val="24"/>
          <w:lang w:eastAsia="en-US"/>
        </w:rPr>
        <w:t xml:space="preserve">Федерального </w:t>
      </w:r>
      <w:r w:rsidR="00BB0824">
        <w:rPr>
          <w:rFonts w:eastAsiaTheme="minorHAnsi"/>
          <w:sz w:val="24"/>
          <w:szCs w:val="24"/>
          <w:lang w:eastAsia="en-US"/>
        </w:rPr>
        <w:t>закона от 21 декабря 1996 года №</w:t>
      </w:r>
      <w:r>
        <w:rPr>
          <w:rFonts w:eastAsiaTheme="minorHAnsi"/>
          <w:sz w:val="24"/>
          <w:szCs w:val="24"/>
          <w:lang w:eastAsia="en-US"/>
        </w:rPr>
        <w:t xml:space="preserve"> 159-ФЗ </w:t>
      </w:r>
      <w:r w:rsidR="00BB0824">
        <w:rPr>
          <w:rFonts w:eastAsiaTheme="minorHAnsi"/>
          <w:sz w:val="24"/>
          <w:szCs w:val="24"/>
          <w:lang w:eastAsia="en-US"/>
        </w:rPr>
        <w:t>«</w:t>
      </w:r>
      <w:r>
        <w:rPr>
          <w:rFonts w:eastAsiaTheme="minorHAnsi"/>
          <w:sz w:val="24"/>
          <w:szCs w:val="24"/>
          <w:lang w:eastAsia="en-US"/>
        </w:rPr>
        <w:t xml:space="preserve">О дополнительных гарантиях по социальной поддержке детей-сирот и детей, </w:t>
      </w:r>
      <w:r>
        <w:rPr>
          <w:rFonts w:eastAsiaTheme="minorHAnsi"/>
          <w:sz w:val="24"/>
          <w:szCs w:val="24"/>
          <w:lang w:eastAsia="en-US"/>
        </w:rPr>
        <w:lastRenderedPageBreak/>
        <w:t>оставшихся без попечения родителей</w:t>
      </w:r>
      <w:r w:rsidR="00BB0824">
        <w:rPr>
          <w:rFonts w:eastAsiaTheme="minorHAnsi"/>
          <w:sz w:val="24"/>
          <w:szCs w:val="24"/>
          <w:lang w:eastAsia="en-US"/>
        </w:rPr>
        <w:t>»</w:t>
      </w:r>
      <w:r>
        <w:rPr>
          <w:rFonts w:eastAsiaTheme="minorHAnsi"/>
          <w:sz w:val="24"/>
          <w:szCs w:val="24"/>
          <w:lang w:eastAsia="en-US"/>
        </w:rPr>
        <w:t>,</w:t>
      </w:r>
      <w:r w:rsidR="00BB0824">
        <w:rPr>
          <w:rFonts w:eastAsiaTheme="minorHAnsi"/>
          <w:sz w:val="24"/>
          <w:szCs w:val="24"/>
          <w:lang w:eastAsia="en-US"/>
        </w:rPr>
        <w:t xml:space="preserve"> а также законом Ненецкого автономного округа от 16 апреля 2014 года № 12-оз «Об образовании в Ненецком автономном округе».</w:t>
      </w:r>
    </w:p>
    <w:p w:rsidR="00C532E1" w:rsidRDefault="00C532E1" w:rsidP="00BB082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</w:p>
    <w:p w:rsidR="006B16FA" w:rsidRPr="00BA4164" w:rsidRDefault="006B16FA" w:rsidP="006B16FA">
      <w:pPr>
        <w:spacing w:after="240"/>
        <w:ind w:firstLine="709"/>
        <w:jc w:val="both"/>
        <w:rPr>
          <w:b/>
          <w:sz w:val="24"/>
          <w:szCs w:val="24"/>
        </w:rPr>
      </w:pPr>
      <w:r w:rsidRPr="00BA4164">
        <w:rPr>
          <w:b/>
          <w:sz w:val="24"/>
          <w:szCs w:val="24"/>
        </w:rPr>
        <w:t xml:space="preserve">Статья </w:t>
      </w:r>
      <w:r>
        <w:rPr>
          <w:b/>
          <w:sz w:val="24"/>
          <w:szCs w:val="24"/>
        </w:rPr>
        <w:t>3</w:t>
      </w:r>
    </w:p>
    <w:p w:rsidR="006B16FA" w:rsidRDefault="006B16FA" w:rsidP="006B16FA">
      <w:pPr>
        <w:spacing w:after="240"/>
        <w:ind w:firstLine="709"/>
        <w:jc w:val="both"/>
        <w:rPr>
          <w:sz w:val="24"/>
          <w:szCs w:val="24"/>
        </w:rPr>
      </w:pPr>
      <w:r w:rsidRPr="002D3A9A">
        <w:rPr>
          <w:sz w:val="24"/>
          <w:szCs w:val="24"/>
        </w:rPr>
        <w:t>Внести в стать</w:t>
      </w:r>
      <w:r>
        <w:rPr>
          <w:sz w:val="24"/>
          <w:szCs w:val="24"/>
        </w:rPr>
        <w:t>ю</w:t>
      </w:r>
      <w:r w:rsidRPr="002D3A9A">
        <w:rPr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 w:rsidRPr="002D3A9A">
        <w:rPr>
          <w:sz w:val="24"/>
          <w:szCs w:val="24"/>
        </w:rPr>
        <w:t xml:space="preserve"> </w:t>
      </w:r>
      <w:r w:rsidRPr="00BB0824">
        <w:rPr>
          <w:sz w:val="24"/>
          <w:szCs w:val="24"/>
        </w:rPr>
        <w:t>закон</w:t>
      </w:r>
      <w:r>
        <w:rPr>
          <w:sz w:val="24"/>
          <w:szCs w:val="24"/>
        </w:rPr>
        <w:t>а</w:t>
      </w:r>
      <w:r w:rsidRPr="002D3A9A">
        <w:rPr>
          <w:sz w:val="24"/>
          <w:szCs w:val="24"/>
        </w:rPr>
        <w:t xml:space="preserve"> Ненецкого автономного округа от </w:t>
      </w:r>
      <w:bookmarkStart w:id="1" w:name="_Hlk151636471"/>
      <w:r w:rsidRPr="002D3A9A">
        <w:rPr>
          <w:sz w:val="24"/>
          <w:szCs w:val="24"/>
        </w:rPr>
        <w:t>1</w:t>
      </w:r>
      <w:r>
        <w:rPr>
          <w:sz w:val="24"/>
          <w:szCs w:val="24"/>
        </w:rPr>
        <w:t>6 апреля 2014 года № 12-оз</w:t>
      </w:r>
      <w:r w:rsidRPr="002D3A9A">
        <w:rPr>
          <w:sz w:val="24"/>
          <w:szCs w:val="24"/>
        </w:rPr>
        <w:t xml:space="preserve"> «</w:t>
      </w:r>
      <w:r>
        <w:rPr>
          <w:sz w:val="24"/>
          <w:szCs w:val="24"/>
        </w:rPr>
        <w:t>Об образовании в Ненецком автономном округе</w:t>
      </w:r>
      <w:r w:rsidRPr="002D3A9A">
        <w:rPr>
          <w:sz w:val="24"/>
          <w:szCs w:val="24"/>
        </w:rPr>
        <w:t xml:space="preserve">» </w:t>
      </w:r>
      <w:bookmarkEnd w:id="1"/>
      <w:r w:rsidRPr="002D3A9A">
        <w:rPr>
          <w:sz w:val="24"/>
          <w:szCs w:val="24"/>
        </w:rPr>
        <w:t xml:space="preserve">(в редакции закона округа от </w:t>
      </w:r>
      <w:r>
        <w:rPr>
          <w:sz w:val="24"/>
          <w:szCs w:val="24"/>
        </w:rPr>
        <w:t>2</w:t>
      </w:r>
      <w:r w:rsidRPr="002D3A9A">
        <w:rPr>
          <w:sz w:val="24"/>
          <w:szCs w:val="24"/>
        </w:rPr>
        <w:t xml:space="preserve"> </w:t>
      </w:r>
      <w:r>
        <w:rPr>
          <w:sz w:val="24"/>
          <w:szCs w:val="24"/>
        </w:rPr>
        <w:t>декабря</w:t>
      </w:r>
      <w:r w:rsidRPr="002D3A9A">
        <w:rPr>
          <w:sz w:val="24"/>
          <w:szCs w:val="24"/>
        </w:rPr>
        <w:t xml:space="preserve"> 202</w:t>
      </w:r>
      <w:r>
        <w:rPr>
          <w:sz w:val="24"/>
          <w:szCs w:val="24"/>
        </w:rPr>
        <w:t>2</w:t>
      </w:r>
      <w:r w:rsidRPr="002D3A9A">
        <w:rPr>
          <w:sz w:val="24"/>
          <w:szCs w:val="24"/>
        </w:rPr>
        <w:t xml:space="preserve"> года № 3</w:t>
      </w:r>
      <w:r>
        <w:rPr>
          <w:sz w:val="24"/>
          <w:szCs w:val="24"/>
        </w:rPr>
        <w:t>63</w:t>
      </w:r>
      <w:r w:rsidRPr="002D3A9A">
        <w:rPr>
          <w:sz w:val="24"/>
          <w:szCs w:val="24"/>
        </w:rPr>
        <w:t xml:space="preserve">-оз) </w:t>
      </w:r>
      <w:r>
        <w:rPr>
          <w:sz w:val="24"/>
          <w:szCs w:val="24"/>
        </w:rPr>
        <w:t>изменения, дополнив часть 2 пунктами 18.12</w:t>
      </w:r>
      <w:r w:rsidR="00BB0824">
        <w:rPr>
          <w:sz w:val="24"/>
          <w:szCs w:val="24"/>
        </w:rPr>
        <w:t xml:space="preserve">, </w:t>
      </w:r>
      <w:r>
        <w:rPr>
          <w:sz w:val="24"/>
          <w:szCs w:val="24"/>
        </w:rPr>
        <w:t>18.13 следующего содержания:</w:t>
      </w:r>
    </w:p>
    <w:p w:rsidR="006B16FA" w:rsidRPr="00DC635D" w:rsidRDefault="006B16FA" w:rsidP="006B16FA">
      <w:pPr>
        <w:ind w:firstLine="709"/>
        <w:jc w:val="both"/>
        <w:rPr>
          <w:sz w:val="24"/>
          <w:szCs w:val="24"/>
        </w:rPr>
      </w:pPr>
      <w:r w:rsidRPr="00DC635D">
        <w:rPr>
          <w:sz w:val="24"/>
          <w:szCs w:val="24"/>
        </w:rPr>
        <w:t xml:space="preserve">«18.12) установление размера и порядка выплаты пособия на приобретение учебной литературы и письменных принадлежностей детям-сиротам и детям, оставшимся без попечения родителей, лицам из числа детей-сирот и детей, оставшихся без попечения родителей, с ограниченными возможностями здоровья (в том числе с различными формами умственной отсталости), обучающимся по программам переподготовки рабочих и служащих по очной форме </w:t>
      </w:r>
      <w:r w:rsidR="00C7196B">
        <w:rPr>
          <w:sz w:val="24"/>
          <w:szCs w:val="24"/>
        </w:rPr>
        <w:t xml:space="preserve">обучения </w:t>
      </w:r>
      <w:r w:rsidRPr="00DC635D">
        <w:rPr>
          <w:sz w:val="24"/>
          <w:szCs w:val="24"/>
        </w:rPr>
        <w:t>за счет средств окружного бюджета;</w:t>
      </w:r>
    </w:p>
    <w:p w:rsidR="006B16FA" w:rsidRPr="00C7196B" w:rsidRDefault="006B16FA" w:rsidP="00C7196B">
      <w:pPr>
        <w:spacing w:after="240"/>
        <w:ind w:firstLine="709"/>
        <w:jc w:val="both"/>
        <w:rPr>
          <w:sz w:val="24"/>
          <w:szCs w:val="24"/>
        </w:rPr>
      </w:pPr>
      <w:r w:rsidRPr="00DC635D">
        <w:rPr>
          <w:sz w:val="24"/>
          <w:szCs w:val="24"/>
        </w:rPr>
        <w:t xml:space="preserve">18.13) установление размера и порядка выплаты ежемесячного пособия детям-сиротам и детям, оставшимся без попечения родителей, лицам из числа детей-сирот и детей, оставшихся без попечения родителей, с ограниченными возможностями здоровья (в том числе с различными формами умственной отсталости), обучающимся по программам переподготовки рабочих и служащих по очной форме </w:t>
      </w:r>
      <w:r w:rsidR="00C7196B">
        <w:rPr>
          <w:sz w:val="24"/>
          <w:szCs w:val="24"/>
        </w:rPr>
        <w:t xml:space="preserve">обучения </w:t>
      </w:r>
      <w:r w:rsidRPr="00DC635D">
        <w:rPr>
          <w:sz w:val="24"/>
          <w:szCs w:val="24"/>
        </w:rPr>
        <w:t>за счет средств окружного бюджета.»</w:t>
      </w:r>
      <w:r>
        <w:rPr>
          <w:sz w:val="24"/>
          <w:szCs w:val="24"/>
        </w:rPr>
        <w:t>.</w:t>
      </w:r>
    </w:p>
    <w:p w:rsidR="006B16FA" w:rsidRDefault="006B16FA" w:rsidP="006B16FA">
      <w:pPr>
        <w:spacing w:after="240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Статья 4</w:t>
      </w:r>
    </w:p>
    <w:p w:rsidR="006B16FA" w:rsidRDefault="006B16FA" w:rsidP="006B16FA">
      <w:pPr>
        <w:numPr>
          <w:ilvl w:val="0"/>
          <w:numId w:val="4"/>
        </w:numPr>
        <w:tabs>
          <w:tab w:val="left" w:pos="993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0942A1">
        <w:rPr>
          <w:sz w:val="24"/>
          <w:szCs w:val="24"/>
        </w:rPr>
        <w:t>Настоящий закон</w:t>
      </w:r>
      <w:r>
        <w:rPr>
          <w:sz w:val="24"/>
          <w:szCs w:val="24"/>
        </w:rPr>
        <w:t>, за исключением стат</w:t>
      </w:r>
      <w:r w:rsidR="00C95875">
        <w:rPr>
          <w:sz w:val="24"/>
          <w:szCs w:val="24"/>
        </w:rPr>
        <w:t>ей 2</w:t>
      </w:r>
      <w:r>
        <w:rPr>
          <w:sz w:val="24"/>
          <w:szCs w:val="24"/>
        </w:rPr>
        <w:t xml:space="preserve">, 3 настоящего закона, вступает в силу </w:t>
      </w:r>
      <w:r w:rsidRPr="0021421B">
        <w:rPr>
          <w:sz w:val="24"/>
          <w:szCs w:val="24"/>
        </w:rPr>
        <w:t xml:space="preserve">по истечении десяти дней после дня его официального опубликования </w:t>
      </w:r>
    </w:p>
    <w:p w:rsidR="006B16FA" w:rsidRPr="0021421B" w:rsidRDefault="006B16FA" w:rsidP="006B16FA">
      <w:pPr>
        <w:numPr>
          <w:ilvl w:val="0"/>
          <w:numId w:val="4"/>
        </w:numPr>
        <w:tabs>
          <w:tab w:val="left" w:pos="993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21421B">
        <w:rPr>
          <w:sz w:val="24"/>
          <w:szCs w:val="24"/>
        </w:rPr>
        <w:t>Стать</w:t>
      </w:r>
      <w:r>
        <w:rPr>
          <w:sz w:val="24"/>
          <w:szCs w:val="24"/>
        </w:rPr>
        <w:t>и</w:t>
      </w:r>
      <w:r w:rsidRPr="0021421B">
        <w:rPr>
          <w:sz w:val="24"/>
          <w:szCs w:val="24"/>
        </w:rPr>
        <w:t xml:space="preserve"> </w:t>
      </w:r>
      <w:r w:rsidR="00C95875">
        <w:rPr>
          <w:sz w:val="24"/>
          <w:szCs w:val="24"/>
        </w:rPr>
        <w:t>2</w:t>
      </w:r>
      <w:r>
        <w:rPr>
          <w:sz w:val="24"/>
          <w:szCs w:val="24"/>
        </w:rPr>
        <w:t>, 3</w:t>
      </w:r>
      <w:r w:rsidRPr="0021421B">
        <w:rPr>
          <w:sz w:val="24"/>
          <w:szCs w:val="24"/>
        </w:rPr>
        <w:t xml:space="preserve"> </w:t>
      </w:r>
      <w:r w:rsidR="00C7196B">
        <w:rPr>
          <w:sz w:val="24"/>
          <w:szCs w:val="24"/>
        </w:rPr>
        <w:t xml:space="preserve">настоящего закона </w:t>
      </w:r>
      <w:r w:rsidRPr="0021421B">
        <w:rPr>
          <w:sz w:val="24"/>
          <w:szCs w:val="24"/>
        </w:rPr>
        <w:t>вступа</w:t>
      </w:r>
      <w:r>
        <w:rPr>
          <w:sz w:val="24"/>
          <w:szCs w:val="24"/>
        </w:rPr>
        <w:t>ю</w:t>
      </w:r>
      <w:r w:rsidRPr="0021421B">
        <w:rPr>
          <w:sz w:val="24"/>
          <w:szCs w:val="24"/>
        </w:rPr>
        <w:t xml:space="preserve">т в силу </w:t>
      </w:r>
      <w:r w:rsidR="00C95875">
        <w:rPr>
          <w:sz w:val="24"/>
          <w:szCs w:val="24"/>
        </w:rPr>
        <w:t>с 1 января 2024 года, но не ранее дня официального опубликования настоящего закона.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1134"/>
        <w:gridCol w:w="4182"/>
      </w:tblGrid>
      <w:tr w:rsidR="006B16FA" w:rsidTr="00294A01">
        <w:trPr>
          <w:cantSplit/>
        </w:trPr>
        <w:tc>
          <w:tcPr>
            <w:tcW w:w="4323" w:type="dxa"/>
          </w:tcPr>
          <w:p w:rsidR="006B16FA" w:rsidRDefault="006B16FA" w:rsidP="00294A01">
            <w:pPr>
              <w:spacing w:after="1080"/>
              <w:rPr>
                <w:b/>
                <w:sz w:val="24"/>
                <w:szCs w:val="24"/>
              </w:rPr>
            </w:pPr>
          </w:p>
          <w:p w:rsidR="006B16FA" w:rsidRPr="00313070" w:rsidRDefault="006B16FA" w:rsidP="00294A01">
            <w:pPr>
              <w:spacing w:after="10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Председатель Собрания депутатов</w:t>
            </w:r>
            <w:r>
              <w:rPr>
                <w:b/>
                <w:sz w:val="24"/>
                <w:szCs w:val="24"/>
              </w:rPr>
              <w:br/>
              <w:t xml:space="preserve">Ненецкого </w:t>
            </w:r>
            <w:r w:rsidRPr="00313070">
              <w:rPr>
                <w:b/>
                <w:sz w:val="24"/>
                <w:szCs w:val="24"/>
              </w:rPr>
              <w:t>автономного округа</w:t>
            </w:r>
          </w:p>
          <w:p w:rsidR="006B16FA" w:rsidRPr="000423B8" w:rsidRDefault="006B16FA" w:rsidP="00294A01">
            <w:pPr>
              <w:spacing w:before="1000"/>
              <w:jc w:val="right"/>
              <w:rPr>
                <w:b/>
                <w:sz w:val="24"/>
                <w:szCs w:val="24"/>
              </w:rPr>
            </w:pPr>
            <w:r w:rsidRPr="000423B8">
              <w:rPr>
                <w:b/>
                <w:sz w:val="24"/>
                <w:szCs w:val="24"/>
              </w:rPr>
              <w:t>А.П. Чурсанов</w:t>
            </w:r>
          </w:p>
        </w:tc>
        <w:tc>
          <w:tcPr>
            <w:tcW w:w="1134" w:type="dxa"/>
          </w:tcPr>
          <w:p w:rsidR="006B16FA" w:rsidRDefault="006B16FA" w:rsidP="00294A01">
            <w:pPr>
              <w:rPr>
                <w:b/>
                <w:sz w:val="24"/>
                <w:szCs w:val="24"/>
              </w:rPr>
            </w:pPr>
          </w:p>
        </w:tc>
        <w:tc>
          <w:tcPr>
            <w:tcW w:w="4182" w:type="dxa"/>
          </w:tcPr>
          <w:p w:rsidR="006B16FA" w:rsidRDefault="006B16FA" w:rsidP="00294A01">
            <w:pPr>
              <w:spacing w:after="1080"/>
              <w:rPr>
                <w:b/>
                <w:sz w:val="24"/>
                <w:szCs w:val="24"/>
              </w:rPr>
            </w:pPr>
          </w:p>
          <w:p w:rsidR="006B16FA" w:rsidRDefault="006B16FA" w:rsidP="00294A01">
            <w:pPr>
              <w:spacing w:after="10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Губернатор </w:t>
            </w:r>
            <w:r>
              <w:rPr>
                <w:b/>
                <w:sz w:val="24"/>
                <w:szCs w:val="24"/>
              </w:rPr>
              <w:br/>
              <w:t xml:space="preserve">Ненецкого автономного округа </w:t>
            </w:r>
          </w:p>
          <w:p w:rsidR="006B16FA" w:rsidRDefault="006B16FA" w:rsidP="00294A01">
            <w:pPr>
              <w:spacing w:after="72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Ю.В. </w:t>
            </w:r>
            <w:proofErr w:type="spellStart"/>
            <w:r>
              <w:rPr>
                <w:b/>
                <w:sz w:val="24"/>
                <w:szCs w:val="24"/>
              </w:rPr>
              <w:t>Бездудный</w:t>
            </w:r>
            <w:proofErr w:type="spellEnd"/>
          </w:p>
        </w:tc>
      </w:tr>
    </w:tbl>
    <w:p w:rsidR="006B16FA" w:rsidRDefault="006B16FA" w:rsidP="006B16FA">
      <w:pPr>
        <w:spacing w:before="1000"/>
        <w:rPr>
          <w:sz w:val="24"/>
          <w:szCs w:val="24"/>
        </w:rPr>
      </w:pPr>
      <w:r>
        <w:rPr>
          <w:sz w:val="24"/>
          <w:szCs w:val="24"/>
        </w:rPr>
        <w:t>г. Нарьян-Мар</w:t>
      </w:r>
    </w:p>
    <w:p w:rsidR="006B16FA" w:rsidRDefault="006B16FA" w:rsidP="006B16FA">
      <w:pPr>
        <w:rPr>
          <w:sz w:val="24"/>
          <w:szCs w:val="24"/>
        </w:rPr>
      </w:pPr>
      <w:r>
        <w:rPr>
          <w:sz w:val="24"/>
          <w:szCs w:val="24"/>
        </w:rPr>
        <w:t>«____» ______________ 2023 года</w:t>
      </w:r>
    </w:p>
    <w:p w:rsidR="006B16FA" w:rsidRDefault="006B16FA" w:rsidP="006B16FA">
      <w:r>
        <w:rPr>
          <w:sz w:val="24"/>
          <w:szCs w:val="24"/>
        </w:rPr>
        <w:t xml:space="preserve"> № ____-</w:t>
      </w:r>
      <w:proofErr w:type="spellStart"/>
      <w:r>
        <w:rPr>
          <w:sz w:val="24"/>
          <w:szCs w:val="24"/>
        </w:rPr>
        <w:t>оз</w:t>
      </w:r>
      <w:proofErr w:type="spellEnd"/>
    </w:p>
    <w:p w:rsidR="00E26578" w:rsidRPr="006B16FA" w:rsidRDefault="00E26578" w:rsidP="00FB667F">
      <w:pPr>
        <w:contextualSpacing/>
        <w:jc w:val="center"/>
      </w:pPr>
      <w:bookmarkStart w:id="2" w:name="_GoBack"/>
      <w:bookmarkEnd w:id="2"/>
    </w:p>
    <w:sectPr w:rsidR="00E26578" w:rsidRPr="006B16FA" w:rsidSect="00906A1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D1A54"/>
    <w:multiLevelType w:val="hybridMultilevel"/>
    <w:tmpl w:val="34BEA40C"/>
    <w:lvl w:ilvl="0" w:tplc="AD563C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333394C"/>
    <w:multiLevelType w:val="hybridMultilevel"/>
    <w:tmpl w:val="E41A69E4"/>
    <w:lvl w:ilvl="0" w:tplc="355C66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4967A0D"/>
    <w:multiLevelType w:val="hybridMultilevel"/>
    <w:tmpl w:val="065C2F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6D59C1"/>
    <w:multiLevelType w:val="hybridMultilevel"/>
    <w:tmpl w:val="065C2F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5577F1"/>
    <w:multiLevelType w:val="hybridMultilevel"/>
    <w:tmpl w:val="5A64406C"/>
    <w:lvl w:ilvl="0" w:tplc="B63E0E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1A0"/>
    <w:rsid w:val="003876DF"/>
    <w:rsid w:val="00470EDD"/>
    <w:rsid w:val="006B16FA"/>
    <w:rsid w:val="006F6975"/>
    <w:rsid w:val="00756DAB"/>
    <w:rsid w:val="008C46D9"/>
    <w:rsid w:val="00971287"/>
    <w:rsid w:val="00B441CE"/>
    <w:rsid w:val="00BB0824"/>
    <w:rsid w:val="00C532E1"/>
    <w:rsid w:val="00C7196B"/>
    <w:rsid w:val="00C95875"/>
    <w:rsid w:val="00D271A0"/>
    <w:rsid w:val="00E26578"/>
    <w:rsid w:val="00E9004C"/>
    <w:rsid w:val="00F813F3"/>
    <w:rsid w:val="00FA787F"/>
    <w:rsid w:val="00FA7A5D"/>
    <w:rsid w:val="00FB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73775B-5DB5-46C3-9FB4-8D027CB20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6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6578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E26578"/>
    <w:rPr>
      <w:b/>
      <w:bCs/>
    </w:rPr>
  </w:style>
  <w:style w:type="paragraph" w:styleId="a5">
    <w:name w:val="No Spacing"/>
    <w:uiPriority w:val="1"/>
    <w:qFormat/>
    <w:rsid w:val="00FA7A5D"/>
    <w:pPr>
      <w:spacing w:after="0" w:line="240" w:lineRule="auto"/>
    </w:pPr>
  </w:style>
  <w:style w:type="paragraph" w:customStyle="1" w:styleId="a6">
    <w:basedOn w:val="a"/>
    <w:next w:val="a7"/>
    <w:qFormat/>
    <w:rsid w:val="006B16FA"/>
    <w:pPr>
      <w:ind w:left="709" w:hanging="709"/>
      <w:jc w:val="center"/>
    </w:pPr>
    <w:rPr>
      <w:b/>
      <w:sz w:val="24"/>
    </w:rPr>
  </w:style>
  <w:style w:type="character" w:styleId="a8">
    <w:name w:val="Hyperlink"/>
    <w:uiPriority w:val="99"/>
    <w:rsid w:val="006B16FA"/>
    <w:rPr>
      <w:color w:val="0000FF"/>
      <w:u w:val="single"/>
    </w:rPr>
  </w:style>
  <w:style w:type="paragraph" w:styleId="a7">
    <w:name w:val="Title"/>
    <w:basedOn w:val="a"/>
    <w:next w:val="a"/>
    <w:link w:val="a9"/>
    <w:uiPriority w:val="10"/>
    <w:qFormat/>
    <w:rsid w:val="006B16F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7"/>
    <w:uiPriority w:val="10"/>
    <w:rsid w:val="006B16F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a">
    <w:name w:val="List Paragraph"/>
    <w:basedOn w:val="a"/>
    <w:uiPriority w:val="34"/>
    <w:qFormat/>
    <w:rsid w:val="00C53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korotaeva</dc:creator>
  <cp:keywords/>
  <dc:description/>
  <cp:lastModifiedBy>Людмила Александровна Карпушева</cp:lastModifiedBy>
  <cp:revision>4</cp:revision>
  <dcterms:created xsi:type="dcterms:W3CDTF">2023-12-11T13:05:00Z</dcterms:created>
  <dcterms:modified xsi:type="dcterms:W3CDTF">2023-12-13T13:30:00Z</dcterms:modified>
</cp:coreProperties>
</file>